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2F" w:rsidRPr="00D602F6" w:rsidRDefault="00B8792F" w:rsidP="00B8792F">
      <w:pPr>
        <w:widowControl/>
        <w:spacing w:before="100" w:beforeAutospacing="1" w:after="100" w:afterAutospacing="1" w:line="600" w:lineRule="atLeast"/>
        <w:jc w:val="center"/>
        <w:outlineLvl w:val="3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  <w:r w:rsidRPr="00D602F6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关于举办中央财经大学</w:t>
      </w:r>
      <w:r w:rsidR="00D602F6" w:rsidRPr="00D602F6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2015</w:t>
      </w:r>
      <w:r w:rsidRPr="00D602F6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 xml:space="preserve">年本科生数独大赛暨全国大学生数独赛预选赛的通知 </w:t>
      </w:r>
    </w:p>
    <w:p w:rsidR="00B8792F" w:rsidRPr="00B8792F" w:rsidRDefault="00B8792F" w:rsidP="00B8792F">
      <w:pPr>
        <w:widowControl/>
        <w:spacing w:line="432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8792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    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中央财经大学统计与数学学院</w:t>
      </w:r>
      <w:r w:rsidR="00B32B0A">
        <w:rPr>
          <w:rFonts w:ascii="Times New Roman" w:eastAsia="宋体" w:hAnsi="Times New Roman" w:cs="宋体" w:hint="eastAsia"/>
          <w:color w:val="000000"/>
          <w:kern w:val="0"/>
          <w:sz w:val="22"/>
        </w:rPr>
        <w:t>德育示范基地数学学习指导中心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将举办中央财经大学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5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年本科生数独大赛暨全国大学生数独赛预选赛。比拼智慧头脑，展现青春风采。期待真正的数独高手脱颖而出，欢迎你来挑战！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与此同时，由北京广播电视台、北京奥运城市发展基金会、科学出版社、大学生杂志社联合主办，北京数独运动协会承办的“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201</w:t>
      </w:r>
      <w:r w:rsidR="004755F3">
        <w:rPr>
          <w:rFonts w:ascii="Times New Roman" w:eastAsia="宋体" w:hAnsi="Times New Roman" w:cs="Times New Roman" w:hint="eastAsia"/>
          <w:color w:val="000000"/>
          <w:kern w:val="0"/>
          <w:sz w:val="22"/>
        </w:rPr>
        <w:t>5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全国大学生数独挑战赛”将于</w:t>
      </w:r>
      <w:r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12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20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日在北京举行，赛事旨在大学校园中推广普及数独运动，进一步扩大数独影响力，发现大学生中的优秀数独人才，为组队参加明年在北京举行的</w:t>
      </w:r>
      <w:r w:rsidR="004755F3">
        <w:rPr>
          <w:rFonts w:ascii="Times New Roman" w:eastAsia="宋体" w:hAnsi="Times New Roman" w:cs="宋体" w:hint="eastAsia"/>
          <w:color w:val="000000"/>
          <w:kern w:val="0"/>
          <w:sz w:val="22"/>
        </w:rPr>
        <w:t>2016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世界青少年数独锦标赛做准备。赛事设置个人奖、团体奖、最佳组织奖等多个奖项，以鼓励和期待更多的大学生加入数独爱好者的行列，本次赛事前</w:t>
      </w:r>
      <w:r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10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名选手将直接进入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6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年中国数独锦标赛复赛，有望入选国家队，参加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6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年在北京举行的</w:t>
      </w:r>
      <w:r w:rsidR="004755F3">
        <w:rPr>
          <w:rFonts w:ascii="Times New Roman" w:eastAsia="宋体" w:hAnsi="Times New Roman" w:cs="宋体" w:hint="eastAsia"/>
          <w:color w:val="000000"/>
          <w:kern w:val="0"/>
          <w:sz w:val="22"/>
        </w:rPr>
        <w:t>2016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世界青少年数独锦标赛和在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斯洛伐克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举行的第十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一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届世界数独锦标赛。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一、参赛对象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中央财经大学全日制在校本科生。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二、大赛安排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（一）大赛报名</w:t>
      </w:r>
    </w:p>
    <w:p w:rsidR="00B8792F" w:rsidRPr="00B8792F" w:rsidRDefault="00D602F6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5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年</w:t>
      </w:r>
      <w:r w:rsidR="00B8792F"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11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15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日下午</w:t>
      </w:r>
      <w:r w:rsidR="00B8792F"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5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点前将报名表</w:t>
      </w:r>
      <w:r w:rsid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（附件</w:t>
      </w:r>
      <w:r w:rsid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1</w:t>
      </w:r>
      <w:r w:rsid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）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电子版发送至邮箱：</w:t>
      </w:r>
      <w:r w:rsidR="00B8792F"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studentsofsam@163.com 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，请</w:t>
      </w:r>
      <w:r w:rsid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在邮件主题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标明“数独大赛</w:t>
      </w:r>
      <w:r w:rsidR="00B8792F"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+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班级</w:t>
      </w:r>
      <w:r w:rsidR="00B8792F"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+</w:t>
      </w:r>
      <w:r w:rsidR="00B8792F"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选手姓名”。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（二）大赛时间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1. 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时间：</w:t>
      </w:r>
      <w:r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11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月</w:t>
      </w:r>
      <w:r w:rsidR="00B32B0A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="00B32B0A">
        <w:rPr>
          <w:rFonts w:ascii="Times New Roman" w:eastAsia="宋体" w:hAnsi="Times New Roman" w:cs="Times New Roman" w:hint="eastAsia"/>
          <w:color w:val="000000"/>
          <w:kern w:val="0"/>
          <w:sz w:val="22"/>
        </w:rPr>
        <w:t>8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日下午</w:t>
      </w:r>
      <w:r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14:00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（比赛时间</w:t>
      </w:r>
      <w:r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60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分钟）；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2. 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地点：沙河校区</w:t>
      </w:r>
      <w:r w:rsidRPr="00B32B0A">
        <w:rPr>
          <w:rFonts w:ascii="Times New Roman" w:eastAsia="宋体" w:hAnsi="Times New Roman" w:cs="宋体" w:hint="eastAsia"/>
          <w:color w:val="000000"/>
          <w:kern w:val="0"/>
          <w:sz w:val="22"/>
        </w:rPr>
        <w:t>东区主教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（三）大赛题型</w:t>
      </w:r>
      <w:r w:rsidR="00D602F6">
        <w:rPr>
          <w:rFonts w:ascii="Times New Roman" w:eastAsia="宋体" w:hAnsi="Times New Roman" w:cs="宋体" w:hint="eastAsia"/>
          <w:color w:val="000000"/>
          <w:kern w:val="0"/>
          <w:sz w:val="22"/>
        </w:rPr>
        <w:t>（见附件</w:t>
      </w:r>
      <w:r w:rsidR="00D602F6"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 w:rsidR="00D602F6">
        <w:rPr>
          <w:rFonts w:ascii="Times New Roman" w:eastAsia="宋体" w:hAnsi="Times New Roman" w:cs="宋体" w:hint="eastAsia"/>
          <w:color w:val="000000"/>
          <w:kern w:val="0"/>
          <w:sz w:val="22"/>
        </w:rPr>
        <w:t>）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三、奖项设置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本次大赛将对前</w:t>
      </w:r>
      <w:r w:rsidRPr="00B8792F">
        <w:rPr>
          <w:rFonts w:ascii="Times New Roman" w:eastAsia="宋体" w:hAnsi="Times New Roman" w:cs="Times New Roman"/>
          <w:color w:val="000000"/>
          <w:kern w:val="0"/>
          <w:sz w:val="22"/>
        </w:rPr>
        <w:t>10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名选手颁发</w:t>
      </w:r>
      <w:r w:rsidRPr="00B32B0A">
        <w:rPr>
          <w:rFonts w:ascii="Times New Roman" w:eastAsia="宋体" w:hAnsi="Times New Roman" w:cs="宋体" w:hint="eastAsia"/>
          <w:color w:val="000000"/>
          <w:kern w:val="0"/>
          <w:sz w:val="22"/>
        </w:rPr>
        <w:t>奖品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及荣誉证书，</w:t>
      </w:r>
      <w:r w:rsidR="0064435C">
        <w:rPr>
          <w:rFonts w:ascii="Times New Roman" w:eastAsia="宋体" w:hAnsi="Times New Roman" w:cs="宋体" w:hint="eastAsia"/>
          <w:color w:val="000000"/>
          <w:kern w:val="0"/>
          <w:sz w:val="22"/>
        </w:rPr>
        <w:t>获奖选手有机会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代表我校参加</w:t>
      </w:r>
      <w:r w:rsidR="0064435C">
        <w:rPr>
          <w:rFonts w:ascii="Times New Roman" w:eastAsia="宋体" w:hAnsi="Times New Roman" w:cs="Times New Roman"/>
          <w:color w:val="000000"/>
          <w:kern w:val="0"/>
          <w:sz w:val="22"/>
        </w:rPr>
        <w:t>201</w:t>
      </w:r>
      <w:r w:rsidR="0064435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5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全国大学生数独挑战赛。</w:t>
      </w:r>
    </w:p>
    <w:p w:rsidR="00B8792F" w:rsidRDefault="00B8792F" w:rsidP="00B32B0A">
      <w:pPr>
        <w:widowControl/>
        <w:spacing w:beforeLines="50" w:line="360" w:lineRule="exact"/>
        <w:ind w:firstLineChars="200" w:firstLine="440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B8792F" w:rsidRDefault="00B8792F" w:rsidP="00B32B0A">
      <w:pPr>
        <w:widowControl/>
        <w:spacing w:beforeLines="50" w:line="360" w:lineRule="exact"/>
        <w:ind w:firstLineChars="200" w:firstLine="440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中央财经大学统计与数学学院</w:t>
      </w:r>
    </w:p>
    <w:p w:rsidR="00B8792F" w:rsidRPr="004755F3" w:rsidRDefault="00B8792F" w:rsidP="00B32B0A">
      <w:pPr>
        <w:widowControl/>
        <w:spacing w:beforeLines="50" w:line="360" w:lineRule="exact"/>
        <w:ind w:firstLineChars="200" w:firstLine="440"/>
        <w:jc w:val="right"/>
        <w:rPr>
          <w:rFonts w:ascii="Times New Roman" w:eastAsia="宋体" w:hAnsi="Times New Roman" w:cs="宋体"/>
          <w:color w:val="000000"/>
          <w:kern w:val="0"/>
          <w:sz w:val="22"/>
        </w:rPr>
      </w:pP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中央财经大学数学学习指导中心德育示范基地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                  201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5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年</w:t>
      </w:r>
      <w:r w:rsidR="00B32B0A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="00B32B0A">
        <w:rPr>
          <w:rFonts w:ascii="Times New Roman" w:eastAsia="宋体" w:hAnsi="Times New Roman" w:cs="Times New Roman" w:hint="eastAsia"/>
          <w:color w:val="000000"/>
          <w:kern w:val="0"/>
          <w:sz w:val="22"/>
        </w:rPr>
        <w:t>1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月</w:t>
      </w:r>
      <w:r w:rsidR="00B32B0A">
        <w:rPr>
          <w:rFonts w:ascii="Times New Roman" w:eastAsia="宋体" w:hAnsi="Times New Roman" w:cs="Times New Roman" w:hint="eastAsia"/>
          <w:color w:val="000000"/>
          <w:kern w:val="0"/>
          <w:sz w:val="22"/>
        </w:rPr>
        <w:t>3</w:t>
      </w:r>
      <w:r w:rsidRPr="00B8792F">
        <w:rPr>
          <w:rFonts w:ascii="Times New Roman" w:eastAsia="宋体" w:hAnsi="Times New Roman" w:cs="宋体" w:hint="eastAsia"/>
          <w:color w:val="000000"/>
          <w:kern w:val="0"/>
          <w:sz w:val="22"/>
        </w:rPr>
        <w:t>日</w:t>
      </w:r>
    </w:p>
    <w:p w:rsidR="00B8792F" w:rsidRPr="00B8792F" w:rsidRDefault="00B8792F" w:rsidP="00B32B0A">
      <w:pPr>
        <w:widowControl/>
        <w:spacing w:beforeLines="50" w:line="36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8792F" w:rsidRPr="00B32B0A" w:rsidRDefault="00B8792F" w:rsidP="00B32B0A">
      <w:pPr>
        <w:widowControl/>
        <w:spacing w:beforeLines="50" w:line="360" w:lineRule="exact"/>
        <w:ind w:firstLineChars="200" w:firstLine="440"/>
        <w:rPr>
          <w:rFonts w:ascii="Times New Roman" w:eastAsia="宋体" w:hAnsi="Times New Roman" w:cs="宋体"/>
          <w:color w:val="000000" w:themeColor="text1"/>
          <w:kern w:val="0"/>
          <w:sz w:val="22"/>
        </w:rPr>
      </w:pPr>
      <w:r w:rsidRPr="00B32B0A">
        <w:rPr>
          <w:rFonts w:ascii="Times New Roman" w:eastAsia="宋体" w:hAnsi="Times New Roman" w:cs="宋体" w:hint="eastAsia"/>
          <w:color w:val="000000" w:themeColor="text1"/>
          <w:kern w:val="0"/>
          <w:sz w:val="22"/>
        </w:rPr>
        <w:t>附件</w:t>
      </w:r>
      <w:r w:rsidRPr="00B32B0A">
        <w:rPr>
          <w:rFonts w:ascii="Times New Roman" w:eastAsia="宋体" w:hAnsi="Times New Roman" w:cs="宋体" w:hint="eastAsia"/>
          <w:color w:val="000000" w:themeColor="text1"/>
          <w:kern w:val="0"/>
          <w:sz w:val="22"/>
        </w:rPr>
        <w:t>1</w:t>
      </w:r>
      <w:r w:rsidRPr="00B32B0A">
        <w:rPr>
          <w:rFonts w:ascii="Times New Roman" w:eastAsia="宋体" w:hAnsi="Times New Roman" w:cs="宋体" w:hint="eastAsia"/>
          <w:color w:val="000000" w:themeColor="text1"/>
          <w:kern w:val="0"/>
          <w:sz w:val="22"/>
        </w:rPr>
        <w:t>：《</w:t>
      </w:r>
      <w:hyperlink r:id="rId7" w:history="1">
        <w:r w:rsidRPr="00B32B0A">
          <w:rPr>
            <w:rFonts w:ascii="Times New Roman" w:eastAsia="宋体" w:hAnsi="Times New Roman" w:cs="宋体" w:hint="eastAsia"/>
            <w:color w:val="000000" w:themeColor="text1"/>
            <w:kern w:val="0"/>
            <w:sz w:val="22"/>
          </w:rPr>
          <w:t>中央财经大学</w:t>
        </w:r>
      </w:hyperlink>
      <w:hyperlink r:id="rId8" w:history="1">
        <w:r w:rsidR="00B32B0A">
          <w:rPr>
            <w:rFonts w:ascii="Times New Roman" w:eastAsia="宋体" w:hAnsi="Times New Roman" w:cs="Times New Roman" w:hint="eastAsia"/>
            <w:color w:val="000000" w:themeColor="text1"/>
            <w:kern w:val="0"/>
            <w:sz w:val="22"/>
          </w:rPr>
          <w:t>2015</w:t>
        </w:r>
      </w:hyperlink>
      <w:hyperlink r:id="rId9" w:history="1">
        <w:r w:rsidRPr="00B32B0A">
          <w:rPr>
            <w:rFonts w:ascii="Times New Roman" w:eastAsia="宋体" w:hAnsi="Times New Roman" w:cs="宋体" w:hint="eastAsia"/>
            <w:color w:val="000000" w:themeColor="text1"/>
            <w:kern w:val="0"/>
            <w:sz w:val="22"/>
          </w:rPr>
          <w:t>年本科生数独大赛暨全国大学生数独赛预选赛报名表</w:t>
        </w:r>
      </w:hyperlink>
      <w:r w:rsidRPr="00B32B0A">
        <w:rPr>
          <w:rFonts w:ascii="Times New Roman" w:eastAsia="宋体" w:hAnsi="Times New Roman" w:cs="宋体" w:hint="eastAsia"/>
          <w:color w:val="000000" w:themeColor="text1"/>
          <w:kern w:val="0"/>
          <w:sz w:val="22"/>
        </w:rPr>
        <w:t>》</w:t>
      </w:r>
    </w:p>
    <w:p w:rsidR="00D602F6" w:rsidRPr="00B32B0A" w:rsidRDefault="00D602F6" w:rsidP="00B32B0A">
      <w:pPr>
        <w:widowControl/>
        <w:spacing w:beforeLines="50" w:line="360" w:lineRule="exact"/>
        <w:ind w:firstLineChars="200" w:firstLine="440"/>
        <w:rPr>
          <w:rFonts w:ascii="Times New Roman" w:eastAsia="宋体" w:hAnsi="Times New Roman" w:cs="宋体"/>
          <w:color w:val="000000" w:themeColor="text1"/>
          <w:kern w:val="0"/>
          <w:sz w:val="22"/>
        </w:rPr>
      </w:pPr>
      <w:r w:rsidRPr="00B32B0A">
        <w:rPr>
          <w:rFonts w:ascii="Times New Roman" w:eastAsia="宋体" w:hAnsi="Times New Roman" w:cs="宋体" w:hint="eastAsia"/>
          <w:color w:val="000000" w:themeColor="text1"/>
          <w:kern w:val="0"/>
          <w:sz w:val="22"/>
        </w:rPr>
        <w:t>附件</w:t>
      </w:r>
      <w:r w:rsidRPr="00B32B0A">
        <w:rPr>
          <w:rFonts w:ascii="Times New Roman" w:eastAsia="宋体" w:hAnsi="Times New Roman" w:cs="宋体" w:hint="eastAsia"/>
          <w:color w:val="000000" w:themeColor="text1"/>
          <w:kern w:val="0"/>
          <w:sz w:val="22"/>
        </w:rPr>
        <w:t>2</w:t>
      </w:r>
      <w:r w:rsidRPr="00B32B0A">
        <w:rPr>
          <w:rFonts w:ascii="Times New Roman" w:eastAsia="宋体" w:hAnsi="Times New Roman" w:cs="宋体" w:hint="eastAsia"/>
          <w:color w:val="000000" w:themeColor="text1"/>
          <w:kern w:val="0"/>
          <w:sz w:val="22"/>
        </w:rPr>
        <w:t>：</w:t>
      </w:r>
      <w:r w:rsidRPr="00B32B0A">
        <w:rPr>
          <w:rFonts w:ascii="Times New Roman" w:eastAsia="宋体" w:hAnsi="Times New Roman" w:cs="宋体"/>
          <w:color w:val="000000" w:themeColor="text1"/>
          <w:kern w:val="0"/>
          <w:sz w:val="22"/>
        </w:rPr>
        <w:t>赛题类型及比赛规则</w:t>
      </w:r>
    </w:p>
    <w:p w:rsidR="00D602F6" w:rsidRDefault="00D602F6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D602F6" w:rsidRDefault="00D602F6" w:rsidP="00B32B0A">
      <w:pPr>
        <w:widowControl/>
        <w:spacing w:beforeLines="50" w:line="360" w:lineRule="exact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D602F6" w:rsidRPr="00D602F6" w:rsidRDefault="00D602F6" w:rsidP="00B32B0A">
      <w:pPr>
        <w:widowControl/>
        <w:spacing w:beforeLines="50" w:line="360" w:lineRule="exac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t>附件一</w:t>
      </w:r>
    </w:p>
    <w:p w:rsidR="00B8792F" w:rsidRDefault="00B8792F" w:rsidP="00B8792F">
      <w:pPr>
        <w:shd w:val="clear" w:color="auto" w:fill="FFFFFF"/>
        <w:spacing w:line="450" w:lineRule="atLeast"/>
        <w:jc w:val="center"/>
        <w:outlineLvl w:val="3"/>
        <w:rPr>
          <w:rFonts w:ascii="仿宋_GB2312" w:eastAsia="仿宋_GB2312"/>
          <w:b/>
          <w:bCs/>
          <w:sz w:val="36"/>
          <w:szCs w:val="32"/>
        </w:rPr>
      </w:pPr>
    </w:p>
    <w:p w:rsidR="00B8792F" w:rsidRDefault="00B8792F" w:rsidP="00B8792F">
      <w:pPr>
        <w:shd w:val="clear" w:color="auto" w:fill="FFFFFF"/>
        <w:spacing w:line="450" w:lineRule="atLeast"/>
        <w:jc w:val="center"/>
        <w:outlineLvl w:val="3"/>
        <w:rPr>
          <w:rFonts w:ascii="黑体" w:eastAsia="黑体"/>
          <w:bCs/>
          <w:sz w:val="36"/>
          <w:szCs w:val="32"/>
        </w:rPr>
      </w:pPr>
      <w:r>
        <w:rPr>
          <w:rFonts w:ascii="黑体" w:eastAsia="黑体" w:hint="eastAsia"/>
          <w:bCs/>
          <w:sz w:val="36"/>
          <w:szCs w:val="32"/>
        </w:rPr>
        <w:t>中央财经大学</w:t>
      </w:r>
      <w:r w:rsidR="00B32B0A">
        <w:rPr>
          <w:rFonts w:ascii="黑体" w:eastAsia="黑体" w:hint="eastAsia"/>
          <w:bCs/>
          <w:sz w:val="36"/>
          <w:szCs w:val="32"/>
        </w:rPr>
        <w:t>2015</w:t>
      </w:r>
      <w:r>
        <w:rPr>
          <w:rFonts w:ascii="黑体" w:eastAsia="黑体" w:hint="eastAsia"/>
          <w:bCs/>
          <w:sz w:val="36"/>
          <w:szCs w:val="32"/>
        </w:rPr>
        <w:t>年本科生数独大赛暨全国大学生</w:t>
      </w:r>
    </w:p>
    <w:p w:rsidR="00B8792F" w:rsidRDefault="00B8792F" w:rsidP="00B8792F">
      <w:pPr>
        <w:shd w:val="clear" w:color="auto" w:fill="FFFFFF"/>
        <w:spacing w:line="450" w:lineRule="atLeast"/>
        <w:jc w:val="center"/>
        <w:outlineLvl w:val="3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2"/>
        </w:rPr>
        <w:t>数独赛预选赛</w:t>
      </w:r>
      <w:r>
        <w:rPr>
          <w:rFonts w:ascii="黑体" w:eastAsia="黑体" w:hint="eastAsia"/>
          <w:bCs/>
          <w:sz w:val="36"/>
          <w:szCs w:val="36"/>
        </w:rPr>
        <w:t>报名表</w:t>
      </w:r>
    </w:p>
    <w:p w:rsidR="00B8792F" w:rsidRDefault="00B8792F" w:rsidP="00B8792F">
      <w:pPr>
        <w:shd w:val="clear" w:color="auto" w:fill="FFFFFF"/>
        <w:spacing w:line="450" w:lineRule="atLeast"/>
        <w:jc w:val="center"/>
        <w:outlineLvl w:val="3"/>
        <w:rPr>
          <w:rFonts w:ascii="仿宋_GB2312" w:eastAsia="仿宋_GB2312"/>
          <w:b/>
          <w:bCs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992"/>
        <w:gridCol w:w="3027"/>
      </w:tblGrid>
      <w:tr w:rsidR="00B8792F" w:rsidTr="00B87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B8792F" w:rsidTr="00B32B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0A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学院</w:t>
            </w:r>
            <w:r w:rsidR="00B32B0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及</w:t>
            </w:r>
          </w:p>
          <w:p w:rsidR="00B8792F" w:rsidRDefault="00B32B0A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2F" w:rsidRDefault="00B8792F" w:rsidP="00B32B0A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B8792F" w:rsidTr="00B87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B8792F" w:rsidTr="00B87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</w:tbl>
    <w:p w:rsidR="00D602F6" w:rsidRDefault="00D602F6" w:rsidP="00B32B0A">
      <w:pPr>
        <w:widowControl/>
        <w:spacing w:beforeLines="50" w:line="360" w:lineRule="exact"/>
        <w:rPr>
          <w:rFonts w:ascii="Calibri" w:eastAsia="宋体" w:hAnsi="Calibri" w:cs="Times New Roman"/>
          <w:color w:val="363636"/>
          <w:szCs w:val="21"/>
        </w:rPr>
      </w:pPr>
    </w:p>
    <w:p w:rsidR="00D602F6" w:rsidRDefault="00D602F6">
      <w:pPr>
        <w:widowControl/>
        <w:jc w:val="left"/>
        <w:rPr>
          <w:rFonts w:ascii="Calibri" w:eastAsia="宋体" w:hAnsi="Calibri" w:cs="Times New Roman"/>
          <w:color w:val="363636"/>
          <w:szCs w:val="21"/>
        </w:rPr>
      </w:pPr>
      <w:r>
        <w:rPr>
          <w:rFonts w:ascii="Calibri" w:eastAsia="宋体" w:hAnsi="Calibri" w:cs="Times New Roman"/>
          <w:color w:val="363636"/>
          <w:szCs w:val="21"/>
        </w:rPr>
        <w:br w:type="page"/>
      </w:r>
    </w:p>
    <w:p w:rsidR="00D602F6" w:rsidRDefault="00D602F6" w:rsidP="00B32B0A">
      <w:pPr>
        <w:widowControl/>
        <w:spacing w:beforeLines="50" w:line="360" w:lineRule="exact"/>
        <w:rPr>
          <w:rFonts w:ascii="Calibri" w:eastAsia="宋体" w:hAnsi="Calibri" w:cs="Times New Roman"/>
          <w:color w:val="363636"/>
          <w:szCs w:val="21"/>
        </w:rPr>
      </w:pPr>
    </w:p>
    <w:p w:rsidR="00B8792F" w:rsidRDefault="00B8792F" w:rsidP="00B32B0A">
      <w:pPr>
        <w:widowControl/>
        <w:spacing w:beforeLines="50" w:line="360" w:lineRule="exac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 w:rsidR="00D602F6">
        <w:rPr>
          <w:rFonts w:ascii="Times New Roman" w:eastAsia="宋体" w:hAnsi="Times New Roman" w:cs="宋体" w:hint="eastAsia"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赛题</w:t>
      </w:r>
      <w:r w:rsidR="00D602F6">
        <w:rPr>
          <w:rFonts w:ascii="Times New Roman" w:eastAsia="宋体" w:hAnsi="Times New Roman" w:cs="宋体" w:hint="eastAsia"/>
          <w:color w:val="000000"/>
          <w:kern w:val="0"/>
          <w:sz w:val="22"/>
        </w:rPr>
        <w:t>类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型及</w:t>
      </w:r>
      <w:r w:rsidR="00D602F6">
        <w:rPr>
          <w:rFonts w:ascii="Times New Roman" w:eastAsia="宋体" w:hAnsi="Times New Roman" w:cs="宋体" w:hint="eastAsia"/>
          <w:color w:val="000000"/>
          <w:kern w:val="0"/>
          <w:sz w:val="22"/>
        </w:rPr>
        <w:t>比赛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规则</w:t>
      </w:r>
    </w:p>
    <w:p w:rsidR="0064435C" w:rsidRDefault="0064435C" w:rsidP="00B32B0A">
      <w:pPr>
        <w:widowControl/>
        <w:spacing w:beforeLines="50" w:line="360" w:lineRule="exact"/>
        <w:ind w:firstLineChars="200" w:firstLine="44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691A23" w:rsidRDefault="0064435C" w:rsidP="0064435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本次报名是为了便于统计参赛人数，参赛同学报名后，历时按比赛时间，到比赛地点参赛，不再另行通知，沙河主教的显示屏会有参赛提示。</w:t>
      </w:r>
    </w:p>
    <w:p w:rsidR="0064435C" w:rsidRDefault="0064435C" w:rsidP="0064435C">
      <w:pPr>
        <w:pStyle w:val="a4"/>
        <w:numPr>
          <w:ilvl w:val="0"/>
          <w:numId w:val="1"/>
        </w:numPr>
        <w:ind w:firstLineChars="0"/>
      </w:pPr>
      <w:r>
        <w:t>大赛题型包括</w:t>
      </w:r>
      <w:r>
        <w:rPr>
          <w:rFonts w:hint="eastAsia"/>
        </w:rPr>
        <w:t>3</w:t>
      </w:r>
      <w:r>
        <w:rPr>
          <w:rFonts w:hint="eastAsia"/>
        </w:rPr>
        <w:t>组</w:t>
      </w:r>
      <w:r w:rsidR="00BF5AE4">
        <w:rPr>
          <w:rFonts w:hint="eastAsia"/>
        </w:rPr>
        <w:t>，每组</w:t>
      </w:r>
      <w:r w:rsidR="00BF5AE4">
        <w:rPr>
          <w:rFonts w:hint="eastAsia"/>
        </w:rPr>
        <w:t>3</w:t>
      </w:r>
      <w:r w:rsidR="00BF5AE4">
        <w:rPr>
          <w:rFonts w:hint="eastAsia"/>
        </w:rPr>
        <w:t>题</w:t>
      </w:r>
      <w:r w:rsidR="001D1361">
        <w:rPr>
          <w:rFonts w:hint="eastAsia"/>
        </w:rPr>
        <w:t>，共</w:t>
      </w:r>
      <w:r w:rsidR="001D1361">
        <w:rPr>
          <w:rFonts w:hint="eastAsia"/>
        </w:rPr>
        <w:t>9</w:t>
      </w:r>
      <w:r w:rsidR="001D1361">
        <w:rPr>
          <w:rFonts w:hint="eastAsia"/>
        </w:rPr>
        <w:t>题。</w:t>
      </w:r>
    </w:p>
    <w:p w:rsidR="0064435C" w:rsidRDefault="0064435C" w:rsidP="0064435C">
      <w:pPr>
        <w:pStyle w:val="a4"/>
        <w:ind w:left="360" w:firstLineChars="0" w:firstLine="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组：</w:t>
      </w:r>
      <w:r>
        <w:rPr>
          <w:rFonts w:ascii="Times New Roman" w:hAnsi="Times New Roman" w:hint="eastAsia"/>
          <w:color w:val="000000"/>
          <w:sz w:val="22"/>
        </w:rPr>
        <w:t>标准数独</w:t>
      </w:r>
      <w:r w:rsidR="00BF5AE4">
        <w:rPr>
          <w:rFonts w:ascii="Times New Roman" w:hAnsi="Times New Roman" w:hint="eastAsia"/>
          <w:color w:val="000000"/>
          <w:sz w:val="22"/>
        </w:rPr>
        <w:t>3</w:t>
      </w:r>
      <w:r>
        <w:rPr>
          <w:rFonts w:ascii="Times New Roman" w:hAnsi="Times New Roman" w:hint="eastAsia"/>
          <w:color w:val="000000"/>
          <w:sz w:val="22"/>
        </w:rPr>
        <w:t>题</w:t>
      </w:r>
      <w:r w:rsidR="00BF5AE4">
        <w:rPr>
          <w:rFonts w:ascii="Times New Roman" w:hAnsi="Times New Roman" w:hint="eastAsia"/>
          <w:color w:val="000000"/>
          <w:sz w:val="22"/>
        </w:rPr>
        <w:t>（分别</w:t>
      </w:r>
      <w:r w:rsidR="004755F3">
        <w:rPr>
          <w:rFonts w:ascii="Times New Roman" w:hAnsi="Times New Roman" w:hint="eastAsia"/>
          <w:color w:val="000000"/>
          <w:sz w:val="22"/>
        </w:rPr>
        <w:t>10</w:t>
      </w:r>
      <w:r w:rsidR="001D1361">
        <w:rPr>
          <w:rFonts w:ascii="Times New Roman" w:hAnsi="Times New Roman" w:hint="eastAsia"/>
          <w:color w:val="000000"/>
          <w:sz w:val="22"/>
        </w:rPr>
        <w:t>分、</w:t>
      </w:r>
      <w:r w:rsidR="001D1361">
        <w:rPr>
          <w:rFonts w:ascii="Times New Roman" w:hAnsi="Times New Roman" w:hint="eastAsia"/>
          <w:color w:val="000000"/>
          <w:sz w:val="22"/>
        </w:rPr>
        <w:t>13</w:t>
      </w:r>
      <w:r w:rsidR="001D1361">
        <w:rPr>
          <w:rFonts w:ascii="Times New Roman" w:hAnsi="Times New Roman" w:hint="eastAsia"/>
          <w:color w:val="000000"/>
          <w:sz w:val="22"/>
        </w:rPr>
        <w:t>分、</w:t>
      </w:r>
      <w:r w:rsidR="001D1361">
        <w:rPr>
          <w:rFonts w:ascii="Times New Roman" w:hAnsi="Times New Roman" w:hint="eastAsia"/>
          <w:color w:val="000000"/>
          <w:sz w:val="22"/>
        </w:rPr>
        <w:t xml:space="preserve">16 </w:t>
      </w:r>
      <w:r w:rsidR="001D1361">
        <w:rPr>
          <w:rFonts w:ascii="Times New Roman" w:hAnsi="Times New Roman" w:hint="eastAsia"/>
          <w:color w:val="000000"/>
          <w:sz w:val="22"/>
        </w:rPr>
        <w:t>分）；</w:t>
      </w:r>
    </w:p>
    <w:p w:rsidR="0064435C" w:rsidRDefault="0064435C" w:rsidP="0064435C">
      <w:pPr>
        <w:pStyle w:val="a4"/>
        <w:ind w:left="360" w:firstLineChars="0" w:firstLine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组：</w:t>
      </w:r>
      <w:r>
        <w:rPr>
          <w:rFonts w:ascii="Times New Roman" w:hAnsi="Times New Roman" w:hint="eastAsia"/>
          <w:color w:val="000000"/>
          <w:sz w:val="22"/>
        </w:rPr>
        <w:t>对角线数独</w:t>
      </w:r>
      <w:r w:rsidR="001D1361">
        <w:rPr>
          <w:rFonts w:ascii="Times New Roman" w:hAnsi="Times New Roman" w:hint="eastAsia"/>
          <w:color w:val="000000"/>
          <w:sz w:val="22"/>
        </w:rPr>
        <w:t>（</w:t>
      </w:r>
      <w:r w:rsidR="004755F3">
        <w:rPr>
          <w:rFonts w:ascii="Times New Roman" w:hAnsi="Times New Roman" w:hint="eastAsia"/>
          <w:color w:val="000000"/>
          <w:sz w:val="22"/>
        </w:rPr>
        <w:t>16</w:t>
      </w:r>
      <w:r w:rsidR="001D1361">
        <w:rPr>
          <w:rFonts w:ascii="Times New Roman" w:hAnsi="Times New Roman" w:hint="eastAsia"/>
          <w:color w:val="000000"/>
          <w:sz w:val="22"/>
        </w:rPr>
        <w:t>分）</w:t>
      </w:r>
      <w:r>
        <w:rPr>
          <w:rFonts w:ascii="Times New Roman" w:hAnsi="Times New Roman" w:hint="eastAsia"/>
          <w:color w:val="000000"/>
          <w:sz w:val="22"/>
        </w:rPr>
        <w:t>、锯齿数独</w:t>
      </w:r>
      <w:r w:rsidR="001D1361">
        <w:rPr>
          <w:rFonts w:ascii="Times New Roman" w:hAnsi="Times New Roman" w:hint="eastAsia"/>
          <w:color w:val="000000"/>
          <w:sz w:val="22"/>
        </w:rPr>
        <w:t>（</w:t>
      </w:r>
      <w:r w:rsidR="004755F3">
        <w:rPr>
          <w:rFonts w:ascii="Times New Roman" w:hAnsi="Times New Roman" w:hint="eastAsia"/>
          <w:color w:val="000000"/>
          <w:sz w:val="22"/>
        </w:rPr>
        <w:t>19</w:t>
      </w:r>
      <w:r w:rsidR="001D1361">
        <w:rPr>
          <w:rFonts w:ascii="Times New Roman" w:hAnsi="Times New Roman" w:hint="eastAsia"/>
          <w:color w:val="000000"/>
          <w:sz w:val="22"/>
        </w:rPr>
        <w:t>分）</w:t>
      </w:r>
      <w:r>
        <w:rPr>
          <w:rFonts w:ascii="Times New Roman" w:hAnsi="Times New Roman" w:hint="eastAsia"/>
          <w:color w:val="000000"/>
          <w:sz w:val="22"/>
        </w:rPr>
        <w:t>、无马数独</w:t>
      </w:r>
      <w:r w:rsidR="001D1361">
        <w:rPr>
          <w:rFonts w:ascii="Times New Roman" w:hAnsi="Times New Roman" w:hint="eastAsia"/>
          <w:color w:val="000000"/>
          <w:sz w:val="22"/>
        </w:rPr>
        <w:t>（</w:t>
      </w:r>
      <w:r w:rsidR="001D1361">
        <w:rPr>
          <w:rFonts w:ascii="Times New Roman" w:hAnsi="Times New Roman" w:hint="eastAsia"/>
          <w:color w:val="000000"/>
          <w:sz w:val="22"/>
        </w:rPr>
        <w:t>17</w:t>
      </w:r>
      <w:r w:rsidR="001D1361">
        <w:rPr>
          <w:rFonts w:ascii="Times New Roman" w:hAnsi="Times New Roman" w:hint="eastAsia"/>
          <w:color w:val="000000"/>
          <w:sz w:val="22"/>
        </w:rPr>
        <w:t>分）各</w:t>
      </w:r>
      <w:r w:rsidR="001D1361">
        <w:rPr>
          <w:rFonts w:ascii="Times New Roman" w:hAnsi="Times New Roman" w:hint="eastAsia"/>
          <w:color w:val="000000"/>
          <w:sz w:val="22"/>
        </w:rPr>
        <w:t>1</w:t>
      </w:r>
      <w:r w:rsidR="001D1361">
        <w:rPr>
          <w:rFonts w:hint="eastAsia"/>
        </w:rPr>
        <w:t>题；</w:t>
      </w:r>
    </w:p>
    <w:p w:rsidR="0064435C" w:rsidRPr="00B8792F" w:rsidRDefault="0064435C" w:rsidP="0064435C">
      <w:pPr>
        <w:pStyle w:val="a4"/>
        <w:ind w:left="360" w:firstLineChars="0" w:firstLine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组：</w:t>
      </w:r>
      <w:r>
        <w:rPr>
          <w:rFonts w:ascii="Times New Roman" w:hAnsi="Times New Roman" w:hint="eastAsia"/>
          <w:color w:val="000000"/>
          <w:sz w:val="22"/>
        </w:rPr>
        <w:t>连续数独</w:t>
      </w:r>
      <w:r w:rsidR="001D1361">
        <w:rPr>
          <w:rFonts w:ascii="Times New Roman" w:hAnsi="Times New Roman" w:hint="eastAsia"/>
          <w:color w:val="000000"/>
          <w:sz w:val="22"/>
        </w:rPr>
        <w:t>（</w:t>
      </w:r>
      <w:r w:rsidR="004755F3">
        <w:rPr>
          <w:rFonts w:ascii="Times New Roman" w:hAnsi="Times New Roman" w:hint="eastAsia"/>
          <w:color w:val="000000"/>
          <w:sz w:val="22"/>
        </w:rPr>
        <w:t>18</w:t>
      </w:r>
      <w:r w:rsidR="001D1361">
        <w:rPr>
          <w:rFonts w:ascii="Times New Roman" w:hAnsi="Times New Roman" w:hint="eastAsia"/>
          <w:color w:val="000000"/>
          <w:sz w:val="22"/>
        </w:rPr>
        <w:t>分）</w:t>
      </w:r>
      <w:r>
        <w:rPr>
          <w:rFonts w:ascii="Times New Roman" w:hAnsi="Times New Roman" w:hint="eastAsia"/>
          <w:color w:val="000000"/>
          <w:sz w:val="22"/>
        </w:rPr>
        <w:t>、窗口数独</w:t>
      </w:r>
      <w:r w:rsidR="001D1361">
        <w:rPr>
          <w:rFonts w:ascii="Times New Roman" w:hAnsi="Times New Roman" w:hint="eastAsia"/>
          <w:color w:val="000000"/>
          <w:sz w:val="22"/>
        </w:rPr>
        <w:t>（</w:t>
      </w:r>
      <w:r w:rsidR="004755F3">
        <w:rPr>
          <w:rFonts w:ascii="Times New Roman" w:hAnsi="Times New Roman" w:hint="eastAsia"/>
          <w:color w:val="000000"/>
          <w:sz w:val="22"/>
        </w:rPr>
        <w:t>20</w:t>
      </w:r>
      <w:r w:rsidR="001D1361">
        <w:rPr>
          <w:rFonts w:ascii="Times New Roman" w:hAnsi="Times New Roman" w:hint="eastAsia"/>
          <w:color w:val="000000"/>
          <w:sz w:val="22"/>
        </w:rPr>
        <w:t>分）</w:t>
      </w:r>
      <w:r>
        <w:rPr>
          <w:rFonts w:ascii="Times New Roman" w:hAnsi="Times New Roman" w:hint="eastAsia"/>
          <w:color w:val="000000"/>
          <w:sz w:val="22"/>
        </w:rPr>
        <w:t>、杀手数独</w:t>
      </w:r>
      <w:r w:rsidR="001D1361">
        <w:rPr>
          <w:rFonts w:ascii="Times New Roman" w:hAnsi="Times New Roman" w:hint="eastAsia"/>
          <w:color w:val="000000"/>
          <w:sz w:val="22"/>
        </w:rPr>
        <w:t>（</w:t>
      </w:r>
      <w:r w:rsidR="004755F3">
        <w:rPr>
          <w:rFonts w:ascii="Times New Roman" w:hAnsi="Times New Roman" w:hint="eastAsia"/>
          <w:color w:val="000000"/>
          <w:sz w:val="22"/>
        </w:rPr>
        <w:t>21</w:t>
      </w:r>
      <w:r w:rsidR="001D1361">
        <w:rPr>
          <w:rFonts w:ascii="Times New Roman" w:hAnsi="Times New Roman" w:hint="eastAsia"/>
          <w:color w:val="000000"/>
          <w:sz w:val="22"/>
        </w:rPr>
        <w:t>分）各</w:t>
      </w:r>
      <w:r w:rsidR="001D1361">
        <w:rPr>
          <w:rFonts w:ascii="Times New Roman" w:hAnsi="Times New Roman" w:hint="eastAsia"/>
          <w:color w:val="000000"/>
          <w:sz w:val="22"/>
        </w:rPr>
        <w:t>1</w:t>
      </w:r>
      <w:r w:rsidR="001D1361">
        <w:rPr>
          <w:rFonts w:hint="eastAsia"/>
        </w:rPr>
        <w:t>题</w:t>
      </w:r>
      <w:r w:rsidR="005E3781">
        <w:rPr>
          <w:rFonts w:hint="eastAsia"/>
        </w:rPr>
        <w:t>。</w:t>
      </w:r>
    </w:p>
    <w:p w:rsidR="0064435C" w:rsidRDefault="004755F3" w:rsidP="004755F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每个题目完全正确得到相应分数。</w:t>
      </w:r>
    </w:p>
    <w:p w:rsidR="004755F3" w:rsidRDefault="004755F3" w:rsidP="004755F3">
      <w:pPr>
        <w:pStyle w:val="a4"/>
        <w:ind w:left="360" w:firstLineChars="0" w:firstLine="0"/>
      </w:pPr>
      <w:r>
        <w:rPr>
          <w:rFonts w:hint="eastAsia"/>
        </w:rPr>
        <w:t>奖励分：</w:t>
      </w:r>
    </w:p>
    <w:p w:rsidR="004755F3" w:rsidRDefault="005E3781" w:rsidP="005E378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755F3">
        <w:rPr>
          <w:rFonts w:hint="eastAsia"/>
        </w:rPr>
        <w:t>每组题各正确完成</w:t>
      </w:r>
      <w:r w:rsidR="004755F3">
        <w:rPr>
          <w:rFonts w:hint="eastAsia"/>
        </w:rPr>
        <w:t>1</w:t>
      </w:r>
      <w:r w:rsidR="004755F3">
        <w:rPr>
          <w:rFonts w:hint="eastAsia"/>
        </w:rPr>
        <w:t>题奖励</w:t>
      </w:r>
      <w:r w:rsidR="004755F3">
        <w:rPr>
          <w:rFonts w:hint="eastAsia"/>
        </w:rPr>
        <w:t>10</w:t>
      </w:r>
      <w:r w:rsidR="004755F3">
        <w:rPr>
          <w:rFonts w:hint="eastAsia"/>
        </w:rPr>
        <w:t>分，每组题各正确完成</w:t>
      </w:r>
      <w:r w:rsidR="004755F3">
        <w:rPr>
          <w:rFonts w:hint="eastAsia"/>
        </w:rPr>
        <w:t>2</w:t>
      </w:r>
      <w:r w:rsidR="004755F3">
        <w:rPr>
          <w:rFonts w:hint="eastAsia"/>
        </w:rPr>
        <w:t>题奖励</w:t>
      </w:r>
      <w:r w:rsidR="004755F3">
        <w:rPr>
          <w:rFonts w:hint="eastAsia"/>
        </w:rPr>
        <w:t>20</w:t>
      </w:r>
      <w:r w:rsidR="004755F3">
        <w:rPr>
          <w:rFonts w:hint="eastAsia"/>
        </w:rPr>
        <w:t>分，每组题各正确完成</w:t>
      </w:r>
      <w:r w:rsidR="004755F3">
        <w:rPr>
          <w:rFonts w:hint="eastAsia"/>
        </w:rPr>
        <w:t>2</w:t>
      </w:r>
      <w:r w:rsidR="004755F3">
        <w:rPr>
          <w:rFonts w:hint="eastAsia"/>
        </w:rPr>
        <w:t>题奖励</w:t>
      </w:r>
      <w:r w:rsidR="004755F3">
        <w:rPr>
          <w:rFonts w:hint="eastAsia"/>
        </w:rPr>
        <w:t>30</w:t>
      </w:r>
      <w:r w:rsidR="004755F3">
        <w:rPr>
          <w:rFonts w:hint="eastAsia"/>
        </w:rPr>
        <w:t>分；</w:t>
      </w:r>
    </w:p>
    <w:p w:rsidR="004755F3" w:rsidRPr="004755F3" w:rsidRDefault="004755F3" w:rsidP="004755F3">
      <w:pPr>
        <w:ind w:left="3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）所有题目</w:t>
      </w:r>
      <w:r w:rsidR="005E3781">
        <w:rPr>
          <w:rFonts w:hint="eastAsia"/>
        </w:rPr>
        <w:t>完全正确提前提交每分钟奖励</w:t>
      </w:r>
      <w:r w:rsidR="005E3781">
        <w:rPr>
          <w:rFonts w:hint="eastAsia"/>
        </w:rPr>
        <w:t>3</w:t>
      </w:r>
      <w:r w:rsidR="005E3781">
        <w:rPr>
          <w:rFonts w:hint="eastAsia"/>
        </w:rPr>
        <w:t>分，不足</w:t>
      </w:r>
      <w:r w:rsidR="005E3781">
        <w:rPr>
          <w:rFonts w:hint="eastAsia"/>
        </w:rPr>
        <w:t>1</w:t>
      </w:r>
      <w:r w:rsidR="005E3781">
        <w:rPr>
          <w:rFonts w:hint="eastAsia"/>
        </w:rPr>
        <w:t>分钟不计分。</w:t>
      </w:r>
      <w:bookmarkStart w:id="0" w:name="_GoBack"/>
      <w:bookmarkEnd w:id="0"/>
    </w:p>
    <w:sectPr w:rsidR="004755F3" w:rsidRPr="004755F3" w:rsidSect="009B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F9" w:rsidRDefault="007758F9" w:rsidP="00B32B0A">
      <w:r>
        <w:separator/>
      </w:r>
    </w:p>
  </w:endnote>
  <w:endnote w:type="continuationSeparator" w:id="1">
    <w:p w:rsidR="007758F9" w:rsidRDefault="007758F9" w:rsidP="00B3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F9" w:rsidRDefault="007758F9" w:rsidP="00B32B0A">
      <w:r>
        <w:separator/>
      </w:r>
    </w:p>
  </w:footnote>
  <w:footnote w:type="continuationSeparator" w:id="1">
    <w:p w:rsidR="007758F9" w:rsidRDefault="007758F9" w:rsidP="00B32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D0D"/>
    <w:multiLevelType w:val="hybridMultilevel"/>
    <w:tmpl w:val="9B521500"/>
    <w:lvl w:ilvl="0" w:tplc="D03630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C765B23"/>
    <w:multiLevelType w:val="hybridMultilevel"/>
    <w:tmpl w:val="A31254DA"/>
    <w:lvl w:ilvl="0" w:tplc="CEFE8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D6460B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EC6"/>
    <w:rsid w:val="000B3A88"/>
    <w:rsid w:val="001D1361"/>
    <w:rsid w:val="00252600"/>
    <w:rsid w:val="003C322F"/>
    <w:rsid w:val="004755F3"/>
    <w:rsid w:val="005E3781"/>
    <w:rsid w:val="0064435C"/>
    <w:rsid w:val="007758F9"/>
    <w:rsid w:val="008C1EC6"/>
    <w:rsid w:val="009B3841"/>
    <w:rsid w:val="00B32B0A"/>
    <w:rsid w:val="00B8792F"/>
    <w:rsid w:val="00BF5AE4"/>
    <w:rsid w:val="00D60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92F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4435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3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32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3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32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92F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443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654">
              <w:marLeft w:val="13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732">
                  <w:marLeft w:val="0"/>
                  <w:marRight w:val="0"/>
                  <w:marTop w:val="0"/>
                  <w:marBottom w:val="0"/>
                  <w:divBdr>
                    <w:top w:val="single" w:sz="6" w:space="0" w:color="CFE6F0"/>
                    <w:left w:val="single" w:sz="6" w:space="0" w:color="CFE6F0"/>
                    <w:bottom w:val="single" w:sz="6" w:space="0" w:color="CFE6F0"/>
                    <w:right w:val="single" w:sz="6" w:space="0" w:color="CFE6F0"/>
                  </w:divBdr>
                  <w:divsChild>
                    <w:div w:id="1406150388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FE6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73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43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3260">
              <w:marLeft w:val="13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3596">
                  <w:marLeft w:val="0"/>
                  <w:marRight w:val="0"/>
                  <w:marTop w:val="0"/>
                  <w:marBottom w:val="0"/>
                  <w:divBdr>
                    <w:top w:val="single" w:sz="6" w:space="0" w:color="CFE6F0"/>
                    <w:left w:val="single" w:sz="6" w:space="0" w:color="CFE6F0"/>
                    <w:bottom w:val="single" w:sz="6" w:space="0" w:color="CFE6F0"/>
                    <w:right w:val="single" w:sz="6" w:space="0" w:color="CFE6F0"/>
                  </w:divBdr>
                  <w:divsChild>
                    <w:div w:id="1712269677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FE6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715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56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.cufe.edu.cn/docs/2014-10/2014102415532151111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m.cufe.edu.cn/docs/2014-10/20141024155321511116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m.cufe.edu.cn/docs/2014-10/20141024155321511116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6</cp:revision>
  <dcterms:created xsi:type="dcterms:W3CDTF">2015-10-30T00:57:00Z</dcterms:created>
  <dcterms:modified xsi:type="dcterms:W3CDTF">2015-11-03T08:22:00Z</dcterms:modified>
</cp:coreProperties>
</file>